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5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06"/>
        <w:gridCol w:w="4769"/>
        <w:gridCol w:w="2409"/>
        <w:gridCol w:w="1985"/>
        <w:gridCol w:w="2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0"/>
                <w:szCs w:val="30"/>
              </w:rPr>
              <w:t>附件3</w:t>
            </w:r>
          </w:p>
          <w:p>
            <w:pPr>
              <w:widowControl w:val="0"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_GBK" w:eastAsia="方正小标宋简体"/>
                <w:sz w:val="32"/>
                <w:szCs w:val="32"/>
              </w:rPr>
              <w:t>陕西省矿业权人勘查开采信息公示实地核查推荐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2"/>
                <w:szCs w:val="32"/>
              </w:rPr>
              <w:t>专家名单汇总表</w:t>
            </w:r>
          </w:p>
          <w:bookmarkEnd w:id="0"/>
          <w:p>
            <w:pPr>
              <w:widowControl w:val="0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推荐单位：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职称专业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YmI2Y2QwMWY1ZWIxNGY5YjZmYzQ0YzE4ZDIyMjkifQ=="/>
  </w:docVars>
  <w:rsids>
    <w:rsidRoot w:val="6F0A1733"/>
    <w:rsid w:val="1D596111"/>
    <w:rsid w:val="6F0A1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2023-02-03T06:51:00Z</dcterms:created>
  <dc:creator>杨卫</dc:creator>
  <cp:lastModifiedBy>杨卫</cp:lastModifiedBy>
  <dcterms:modified xsi:type="dcterms:W3CDTF">2023-02-03T06:51:25Z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10A50CDE5D2E48B28B02841377C61CAC</vt:lpwstr>
  </property>
</Properties>
</file>